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D43A" w14:textId="1E480975" w:rsidR="00C26163" w:rsidRDefault="007B5C52" w:rsidP="00C26163">
      <w:pPr>
        <w:pageBreakBefore/>
        <w:spacing w:line="100" w:lineRule="atLeast"/>
        <w:rPr>
          <w:b/>
          <w:color w:val="00000A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AD709B">
        <w:rPr>
          <w:rFonts w:ascii="Times New Roman" w:eastAsia="Times New Roman" w:hAnsi="Times New Roman" w:cs="Times New Roman"/>
        </w:rPr>
        <w:t>3</w:t>
      </w:r>
      <w:r w:rsidR="00C26163">
        <w:rPr>
          <w:rFonts w:ascii="Times New Roman" w:eastAsia="Times New Roman" w:hAnsi="Times New Roman" w:cs="Times New Roman"/>
        </w:rPr>
        <w:t xml:space="preserve"> do Zapytania ofertowego nr </w:t>
      </w:r>
      <w:r w:rsidR="00415117">
        <w:rPr>
          <w:rFonts w:ascii="Times New Roman" w:eastAsia="Times New Roman" w:hAnsi="Times New Roman" w:cs="Times New Roman"/>
        </w:rPr>
        <w:t>3/10/2023 SZAFIR</w:t>
      </w:r>
    </w:p>
    <w:p w14:paraId="68D17E93" w14:textId="77777777" w:rsidR="000D552E" w:rsidRDefault="000D552E" w:rsidP="000D552E">
      <w:pPr>
        <w:widowControl w:val="0"/>
        <w:rPr>
          <w:b/>
          <w:color w:val="00000A"/>
        </w:rPr>
      </w:pPr>
    </w:p>
    <w:p w14:paraId="47F1AE82" w14:textId="000B7F8C" w:rsidR="000D552E" w:rsidRDefault="00235B8B" w:rsidP="00C26163">
      <w:pPr>
        <w:widowControl w:val="0"/>
        <w:jc w:val="center"/>
        <w:rPr>
          <w:b/>
          <w:color w:val="00000A"/>
        </w:rPr>
      </w:pPr>
      <w:r>
        <w:rPr>
          <w:b/>
          <w:color w:val="00000A"/>
        </w:rPr>
        <w:t>Oświadczenie oferenta o zapoznaniu się z poniższymi informacjami</w:t>
      </w:r>
    </w:p>
    <w:p w14:paraId="044A8E39" w14:textId="77777777" w:rsidR="00447400" w:rsidRPr="000C4AC9" w:rsidRDefault="00447400" w:rsidP="00447400">
      <w:p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0C4AC9">
        <w:rPr>
          <w:rFonts w:eastAsia="Times New Roman"/>
          <w:lang w:eastAsia="pl-PL"/>
        </w:rPr>
        <w:t>1. Ofertę należy złożyć w formie papierowej na adres biura Zamawiającego:</w:t>
      </w:r>
    </w:p>
    <w:p w14:paraId="3B3EC559" w14:textId="77777777" w:rsidR="00447400" w:rsidRPr="000C4AC9" w:rsidRDefault="00447400" w:rsidP="00447400">
      <w:p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0C4AC9">
        <w:rPr>
          <w:rFonts w:eastAsia="Times New Roman"/>
          <w:lang w:eastAsia="pl-PL"/>
        </w:rPr>
        <w:t>Grupa Techniczna CODI Jacek Rydzewski</w:t>
      </w:r>
    </w:p>
    <w:p w14:paraId="7225BA5A" w14:textId="77777777" w:rsidR="00447400" w:rsidRPr="000C4AC9" w:rsidRDefault="00447400" w:rsidP="00447400">
      <w:p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0C4AC9">
        <w:rPr>
          <w:rFonts w:eastAsia="Times New Roman"/>
          <w:lang w:eastAsia="pl-PL"/>
        </w:rPr>
        <w:t>ul. Renesansowa 7c</w:t>
      </w:r>
    </w:p>
    <w:p w14:paraId="2C6AF26D" w14:textId="77777777" w:rsidR="00447400" w:rsidRPr="000C4AC9" w:rsidRDefault="00447400" w:rsidP="00447400">
      <w:p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0C4AC9">
        <w:rPr>
          <w:rFonts w:eastAsia="Times New Roman"/>
          <w:lang w:eastAsia="pl-PL"/>
        </w:rPr>
        <w:t>01-905 Warszawa</w:t>
      </w:r>
    </w:p>
    <w:p w14:paraId="0F29B7BD" w14:textId="25D09BC3" w:rsidR="00235B8B" w:rsidRPr="00447400" w:rsidRDefault="00447400" w:rsidP="00447400">
      <w:pPr>
        <w:widowControl w:val="0"/>
        <w:jc w:val="center"/>
        <w:rPr>
          <w:rFonts w:eastAsia="Times New Roman"/>
          <w:u w:val="single"/>
          <w:lang w:eastAsia="pl-PL"/>
        </w:rPr>
      </w:pPr>
      <w:r w:rsidRPr="00447400">
        <w:rPr>
          <w:rFonts w:eastAsia="Times New Roman"/>
          <w:u w:val="single"/>
          <w:lang w:eastAsia="pl-PL"/>
        </w:rPr>
        <w:t xml:space="preserve">Oferta musi wpłynąć do dnia </w:t>
      </w:r>
      <w:r w:rsidR="00415117">
        <w:rPr>
          <w:rFonts w:eastAsia="Times New Roman"/>
          <w:u w:val="single"/>
          <w:lang w:eastAsia="pl-PL"/>
        </w:rPr>
        <w:t>15</w:t>
      </w:r>
      <w:r w:rsidRPr="00447400">
        <w:rPr>
          <w:rFonts w:eastAsia="Times New Roman"/>
          <w:u w:val="single"/>
          <w:lang w:eastAsia="pl-PL"/>
        </w:rPr>
        <w:t>.</w:t>
      </w:r>
      <w:r w:rsidR="00415117">
        <w:rPr>
          <w:rFonts w:eastAsia="Times New Roman"/>
          <w:u w:val="single"/>
          <w:lang w:eastAsia="pl-PL"/>
        </w:rPr>
        <w:t>11</w:t>
      </w:r>
      <w:r w:rsidRPr="00447400">
        <w:rPr>
          <w:rFonts w:eastAsia="Times New Roman"/>
          <w:u w:val="single"/>
          <w:lang w:eastAsia="pl-PL"/>
        </w:rPr>
        <w:t>.202</w:t>
      </w:r>
      <w:r w:rsidR="00415117">
        <w:rPr>
          <w:rFonts w:eastAsia="Times New Roman"/>
          <w:u w:val="single"/>
          <w:lang w:eastAsia="pl-PL"/>
        </w:rPr>
        <w:t>3</w:t>
      </w:r>
      <w:r w:rsidRPr="00447400">
        <w:rPr>
          <w:rFonts w:eastAsia="Times New Roman"/>
          <w:u w:val="single"/>
          <w:lang w:eastAsia="pl-PL"/>
        </w:rPr>
        <w:t>r. Biuro czynne jest w dni robocze                                 w godzinach 8.00-17.00</w:t>
      </w:r>
    </w:p>
    <w:p w14:paraId="2DB26652" w14:textId="77777777" w:rsidR="00235B8B" w:rsidRPr="000C4AC9" w:rsidRDefault="00235B8B" w:rsidP="00235B8B">
      <w:pPr>
        <w:shd w:val="clear" w:color="auto" w:fill="FFFFFF"/>
        <w:spacing w:after="0" w:line="240" w:lineRule="auto"/>
        <w:rPr>
          <w:rFonts w:eastAsia="Times New Roman"/>
          <w:lang w:eastAsia="pl-PL"/>
        </w:rPr>
      </w:pPr>
      <w:r w:rsidRPr="000C4AC9">
        <w:rPr>
          <w:rFonts w:eastAsia="Times New Roman"/>
          <w:lang w:eastAsia="pl-PL"/>
        </w:rPr>
        <w:t>2.  Oferta winna być w zaklejonej i opisanej kopercie z dopiskiem</w:t>
      </w:r>
    </w:p>
    <w:p w14:paraId="300C19A7" w14:textId="018B95BF" w:rsidR="00235B8B" w:rsidRPr="00C205DB" w:rsidRDefault="00235B8B" w:rsidP="00430F32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pl-PL"/>
        </w:rPr>
      </w:pPr>
      <w:r w:rsidRPr="00C205DB">
        <w:rPr>
          <w:rFonts w:eastAsia="Times New Roman"/>
          <w:lang w:eastAsia="pl-PL"/>
        </w:rPr>
        <w:t xml:space="preserve">„Oferta </w:t>
      </w:r>
      <w:r w:rsidRPr="00C205DB">
        <w:rPr>
          <w:rFonts w:eastAsia="Times New Roman"/>
          <w:color w:val="FF0000"/>
          <w:lang w:eastAsia="pl-PL"/>
        </w:rPr>
        <w:t>– </w:t>
      </w:r>
      <w:r w:rsidR="0045143F" w:rsidRPr="0045143F">
        <w:rPr>
          <w:rFonts w:cstheme="minorHAnsi"/>
        </w:rPr>
        <w:t>Dostawa komponentów zasilaczy</w:t>
      </w:r>
    </w:p>
    <w:p w14:paraId="093D773C" w14:textId="5D6C4287" w:rsidR="00235B8B" w:rsidRDefault="00235B8B" w:rsidP="00235B8B">
      <w:pPr>
        <w:widowControl w:val="0"/>
        <w:rPr>
          <w:b/>
          <w:color w:val="00000A"/>
        </w:rPr>
      </w:pPr>
      <w:r w:rsidRPr="000C4AC9">
        <w:rPr>
          <w:rFonts w:eastAsia="Times New Roman"/>
          <w:lang w:eastAsia="pl-PL"/>
        </w:rPr>
        <w:t>Ofertę należy złożyć na specjalnie przygotowanym Formularzu oferty cenowej stanowiącym Załącznik nr 1 do niniejszego Zapytania ofertowego  niniejszego zapytania ofertowego, jak również złożyć niezbędne oświadczenia stanowiące Załączniki nr 2 i 3 do zapytania ofertowego.</w:t>
      </w:r>
      <w:r w:rsidRPr="000C4AC9">
        <w:rPr>
          <w:rFonts w:eastAsia="Times New Roman"/>
          <w:lang w:eastAsia="pl-PL"/>
        </w:rPr>
        <w:br/>
        <w:t>3. Oferta powinna być podpisana przez uprawnioną do tego osobę (lub osoby), zgodnie z zasadami reprezentacji danego Wykonawcy, przy czym podpis musi być czytelny lub opatrzony pieczęcią imienną. Jeżeli ofertę podpisze osoba nie wskazana w dokumencie rejestrowym, wymagane jest załączenie odpowiedniego pełnomocnictwa do reprezentacji podmiotu podpisanego przez osoby uprawnione do reprezentacji Oferenta.</w:t>
      </w:r>
      <w:r w:rsidRPr="000C4AC9">
        <w:rPr>
          <w:rFonts w:eastAsia="Times New Roman"/>
          <w:lang w:eastAsia="pl-PL"/>
        </w:rPr>
        <w:br/>
        <w:t>4. Oferty złożone po terminie nie będą rozpatrywane.</w:t>
      </w:r>
      <w:r w:rsidRPr="000C4AC9">
        <w:rPr>
          <w:rFonts w:eastAsia="Times New Roman"/>
          <w:lang w:eastAsia="pl-PL"/>
        </w:rPr>
        <w:br/>
        <w:t>5. Przed upływem terminu do składania ofert Wykonawca może zmienić lub wycofać swoją ofertę.</w:t>
      </w:r>
      <w:r w:rsidRPr="000C4AC9">
        <w:rPr>
          <w:rFonts w:eastAsia="Times New Roman"/>
          <w:lang w:eastAsia="pl-PL"/>
        </w:rPr>
        <w:br/>
      </w:r>
      <w:r w:rsidR="00447400">
        <w:rPr>
          <w:rFonts w:eastAsia="Times New Roman"/>
          <w:lang w:eastAsia="pl-PL"/>
        </w:rPr>
        <w:t>6</w:t>
      </w:r>
      <w:r w:rsidRPr="000C4AC9">
        <w:rPr>
          <w:rFonts w:eastAsia="Times New Roman"/>
          <w:lang w:eastAsia="pl-PL"/>
        </w:rPr>
        <w:t>. Zamawiający zastrzega sobie możliwość anulowania postępowania na każdym etapie bez podania przyczyny.</w:t>
      </w:r>
      <w:r w:rsidRPr="000C4AC9">
        <w:rPr>
          <w:rFonts w:ascii="Times New Roman" w:eastAsia="Times New Roman" w:hAnsi="Times New Roman" w:cs="Times New Roman"/>
          <w:lang w:eastAsia="pl-PL"/>
        </w:rPr>
        <w:br/>
      </w:r>
    </w:p>
    <w:p w14:paraId="5D5E5157" w14:textId="5812A0B5" w:rsidR="00447400" w:rsidRDefault="00447400" w:rsidP="00447400">
      <w:pPr>
        <w:tabs>
          <w:tab w:val="left" w:pos="192"/>
          <w:tab w:val="center" w:pos="4536"/>
          <w:tab w:val="right" w:pos="9072"/>
        </w:tabs>
        <w:spacing w:after="0"/>
        <w:ind w:left="6372" w:hanging="6372"/>
        <w:rPr>
          <w:color w:val="00000A"/>
        </w:rPr>
      </w:pPr>
      <w:r>
        <w:rPr>
          <w:color w:val="00000A"/>
        </w:rPr>
        <w:tab/>
        <w:t>…………………………….                                                …………………………………………….…………………….</w:t>
      </w:r>
    </w:p>
    <w:p w14:paraId="06634D9A" w14:textId="1CFBCC5B" w:rsidR="00447400" w:rsidRDefault="00447400" w:rsidP="00447400">
      <w:pPr>
        <w:tabs>
          <w:tab w:val="left" w:pos="192"/>
          <w:tab w:val="center" w:pos="4536"/>
          <w:tab w:val="right" w:pos="9072"/>
        </w:tabs>
        <w:spacing w:after="0"/>
        <w:ind w:left="6096" w:hanging="6372"/>
        <w:rPr>
          <w:color w:val="00000A"/>
        </w:rPr>
      </w:pPr>
      <w:r>
        <w:rPr>
          <w:color w:val="00000A"/>
        </w:rPr>
        <w:t xml:space="preserve">       /data, miejscowość/                                                  /podpis i pieczątka imienna upoważnionego </w:t>
      </w:r>
    </w:p>
    <w:p w14:paraId="2AA4BC00" w14:textId="69D35CED" w:rsidR="00447400" w:rsidRPr="0087107B" w:rsidRDefault="00447400" w:rsidP="00447400">
      <w:pPr>
        <w:tabs>
          <w:tab w:val="left" w:pos="192"/>
          <w:tab w:val="center" w:pos="4536"/>
          <w:tab w:val="right" w:pos="9072"/>
        </w:tabs>
        <w:spacing w:after="0"/>
        <w:ind w:left="4962" w:hanging="6372"/>
        <w:jc w:val="center"/>
        <w:rPr>
          <w:color w:val="00000A"/>
        </w:rPr>
      </w:pPr>
      <w:r>
        <w:rPr>
          <w:color w:val="00000A"/>
        </w:rPr>
        <w:t xml:space="preserve">                                                                                                                 przedstawiciela Wykonawcy/</w:t>
      </w:r>
    </w:p>
    <w:p w14:paraId="346F5765" w14:textId="77777777" w:rsidR="00447400" w:rsidRDefault="00447400" w:rsidP="00235B8B">
      <w:pPr>
        <w:widowControl w:val="0"/>
        <w:rPr>
          <w:b/>
          <w:color w:val="00000A"/>
        </w:rPr>
      </w:pPr>
    </w:p>
    <w:sectPr w:rsidR="00447400" w:rsidSect="00CB64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154B" w14:textId="77777777" w:rsidR="00E7447A" w:rsidRDefault="00E7447A" w:rsidP="00884308">
      <w:pPr>
        <w:spacing w:after="0" w:line="240" w:lineRule="auto"/>
      </w:pPr>
      <w:r>
        <w:separator/>
      </w:r>
    </w:p>
  </w:endnote>
  <w:endnote w:type="continuationSeparator" w:id="0">
    <w:p w14:paraId="2D9A488C" w14:textId="77777777" w:rsidR="00E7447A" w:rsidRDefault="00E7447A" w:rsidP="0088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5A1F" w14:textId="77777777" w:rsidR="00E7447A" w:rsidRDefault="00E7447A" w:rsidP="00884308">
      <w:pPr>
        <w:spacing w:after="0" w:line="240" w:lineRule="auto"/>
      </w:pPr>
      <w:r>
        <w:separator/>
      </w:r>
    </w:p>
  </w:footnote>
  <w:footnote w:type="continuationSeparator" w:id="0">
    <w:p w14:paraId="11228A45" w14:textId="77777777" w:rsidR="00E7447A" w:rsidRDefault="00E7447A" w:rsidP="0088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B65B" w14:textId="1A3FA63B" w:rsidR="00922939" w:rsidRDefault="000770C6" w:rsidP="000770C6">
    <w:pPr>
      <w:pStyle w:val="Nagwek"/>
      <w:jc w:val="center"/>
      <w:rPr>
        <w:rFonts w:ascii="Times New Roman" w:eastAsia="Times New Roman" w:hAnsi="Times New Roman" w:cs="Times New Roman"/>
        <w:color w:val="auto"/>
        <w:lang w:eastAsia="pl-PL"/>
      </w:rPr>
    </w:pPr>
    <w:r>
      <w:rPr>
        <w:noProof/>
      </w:rPr>
      <w:drawing>
        <wp:inline distT="0" distB="0" distL="0" distR="0" wp14:anchorId="16D8E041" wp14:editId="191FE7A5">
          <wp:extent cx="1642745" cy="546735"/>
          <wp:effectExtent l="0" t="0" r="0" b="5715"/>
          <wp:docPr id="17982912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9120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745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8E0BA2" w14:textId="5468E47C" w:rsidR="00884308" w:rsidRDefault="008843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0000000D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0000000E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300"/>
      </w:pPr>
      <w:rPr>
        <w:position w:val="0"/>
        <w:sz w:val="22"/>
        <w:vertAlign w:val="baseline"/>
      </w:rPr>
    </w:lvl>
  </w:abstractNum>
  <w:abstractNum w:abstractNumId="3" w15:restartNumberingAfterBreak="0">
    <w:nsid w:val="0000000F"/>
    <w:multiLevelType w:val="multilevel"/>
    <w:tmpl w:val="0000000F"/>
    <w:name w:val="WWNum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0"/>
    <w:multiLevelType w:val="multilevel"/>
    <w:tmpl w:val="0000001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300"/>
      </w:pPr>
      <w:rPr>
        <w:position w:val="0"/>
        <w:sz w:val="22"/>
        <w:vertAlign w:val="baseline"/>
      </w:rPr>
    </w:lvl>
  </w:abstractNum>
  <w:num w:numId="1" w16cid:durableId="1544825224">
    <w:abstractNumId w:val="2"/>
  </w:num>
  <w:num w:numId="2" w16cid:durableId="880435312">
    <w:abstractNumId w:val="3"/>
  </w:num>
  <w:num w:numId="3" w16cid:durableId="67385802">
    <w:abstractNumId w:val="4"/>
  </w:num>
  <w:num w:numId="4" w16cid:durableId="1050497717">
    <w:abstractNumId w:val="1"/>
  </w:num>
  <w:num w:numId="5" w16cid:durableId="22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308"/>
    <w:rsid w:val="00034101"/>
    <w:rsid w:val="0006595F"/>
    <w:rsid w:val="000770C6"/>
    <w:rsid w:val="000C684E"/>
    <w:rsid w:val="000D552E"/>
    <w:rsid w:val="001050A7"/>
    <w:rsid w:val="00112A04"/>
    <w:rsid w:val="00143B17"/>
    <w:rsid w:val="001722E1"/>
    <w:rsid w:val="00235B8B"/>
    <w:rsid w:val="00281427"/>
    <w:rsid w:val="003B7996"/>
    <w:rsid w:val="003C48B2"/>
    <w:rsid w:val="003F14E8"/>
    <w:rsid w:val="003F4876"/>
    <w:rsid w:val="00415117"/>
    <w:rsid w:val="00430F32"/>
    <w:rsid w:val="00447400"/>
    <w:rsid w:val="0045143F"/>
    <w:rsid w:val="00496153"/>
    <w:rsid w:val="00561D1F"/>
    <w:rsid w:val="00635B36"/>
    <w:rsid w:val="00686BDC"/>
    <w:rsid w:val="006B16D5"/>
    <w:rsid w:val="006B3BCC"/>
    <w:rsid w:val="0073096C"/>
    <w:rsid w:val="007B5C52"/>
    <w:rsid w:val="007E1BB0"/>
    <w:rsid w:val="0081171B"/>
    <w:rsid w:val="00884308"/>
    <w:rsid w:val="008953AC"/>
    <w:rsid w:val="008C76AD"/>
    <w:rsid w:val="008D3881"/>
    <w:rsid w:val="00922939"/>
    <w:rsid w:val="00983FEF"/>
    <w:rsid w:val="009A0CA3"/>
    <w:rsid w:val="009B0DB0"/>
    <w:rsid w:val="00A27296"/>
    <w:rsid w:val="00AC62CC"/>
    <w:rsid w:val="00AD709B"/>
    <w:rsid w:val="00AE4E32"/>
    <w:rsid w:val="00B01847"/>
    <w:rsid w:val="00C028AB"/>
    <w:rsid w:val="00C205DB"/>
    <w:rsid w:val="00C25008"/>
    <w:rsid w:val="00C26163"/>
    <w:rsid w:val="00C40027"/>
    <w:rsid w:val="00C82286"/>
    <w:rsid w:val="00CB64BE"/>
    <w:rsid w:val="00D117FA"/>
    <w:rsid w:val="00D862AF"/>
    <w:rsid w:val="00E23C0F"/>
    <w:rsid w:val="00E346E4"/>
    <w:rsid w:val="00E708BE"/>
    <w:rsid w:val="00E7447A"/>
    <w:rsid w:val="00EB41DF"/>
    <w:rsid w:val="00EB5F79"/>
    <w:rsid w:val="00F8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ECAA"/>
  <w15:docId w15:val="{90D9AF02-A2A2-4734-81D0-2DEE4AAE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308"/>
    <w:pPr>
      <w:suppressAutoHyphens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8430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8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308"/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308"/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308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vc.admin</dc:creator>
  <cp:lastModifiedBy>arek grzeszczak</cp:lastModifiedBy>
  <cp:revision>35</cp:revision>
  <cp:lastPrinted>2021-12-03T21:48:00Z</cp:lastPrinted>
  <dcterms:created xsi:type="dcterms:W3CDTF">2019-07-01T20:33:00Z</dcterms:created>
  <dcterms:modified xsi:type="dcterms:W3CDTF">2023-11-28T09:08:00Z</dcterms:modified>
</cp:coreProperties>
</file>